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B5552" w14:textId="1F59B648" w:rsidR="00646511" w:rsidRDefault="003876A9">
      <w:r>
        <w:rPr>
          <w:noProof/>
        </w:rPr>
        <w:drawing>
          <wp:inline distT="0" distB="0" distL="0" distR="0" wp14:anchorId="10611785" wp14:editId="3B895A4B">
            <wp:extent cx="5727700" cy="4009390"/>
            <wp:effectExtent l="0" t="0" r="0" b="3810"/>
            <wp:docPr id="1" name="Picture 1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line 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400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E291254" wp14:editId="245CAF3D">
            <wp:extent cx="5727700" cy="4009390"/>
            <wp:effectExtent l="0" t="0" r="0" b="3810"/>
            <wp:docPr id="2" name="Picture 2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line char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400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CEA84" w14:textId="3D1D2836" w:rsidR="00D7020F" w:rsidRPr="00D7020F" w:rsidRDefault="00D7020F" w:rsidP="00D7020F">
      <w:pPr>
        <w:rPr>
          <w:lang w:val="en-GB"/>
        </w:rPr>
      </w:pPr>
      <w:r w:rsidRPr="00D7020F">
        <w:rPr>
          <w:lang w:val="en-GB"/>
        </w:rPr>
        <w:t>F</w:t>
      </w:r>
      <w:r w:rsidR="00350DF2">
        <w:rPr>
          <w:lang w:val="en-GB"/>
        </w:rPr>
        <w:t>igure X.</w:t>
      </w:r>
      <w:r w:rsidRPr="00D7020F">
        <w:rPr>
          <w:lang w:val="en-GB"/>
        </w:rPr>
        <w:t xml:space="preserve"> Potentials of mean force (PMF) for the formation of [</w:t>
      </w:r>
      <w:proofErr w:type="spellStart"/>
      <w:r w:rsidRPr="00D7020F">
        <w:rPr>
          <w:lang w:val="en-GB"/>
        </w:rPr>
        <w:t>PbX</w:t>
      </w:r>
      <w:proofErr w:type="spellEnd"/>
      <w:r w:rsidRPr="00D7020F">
        <w:rPr>
          <w:lang w:val="en-GB"/>
        </w:rPr>
        <w:t>]</w:t>
      </w:r>
      <w:r w:rsidRPr="00D7020F">
        <w:rPr>
          <w:vertAlign w:val="superscript"/>
          <w:lang w:val="en-GB"/>
        </w:rPr>
        <w:t>+</w:t>
      </w:r>
      <w:r w:rsidRPr="00D7020F">
        <w:rPr>
          <w:lang w:val="en-GB"/>
        </w:rPr>
        <w:t xml:space="preserve"> and PbX</w:t>
      </w:r>
      <w:r w:rsidRPr="00D7020F">
        <w:rPr>
          <w:vertAlign w:val="subscript"/>
          <w:lang w:val="en-GB"/>
        </w:rPr>
        <w:t>2</w:t>
      </w:r>
    </w:p>
    <w:p w14:paraId="4FB2A320" w14:textId="40C591AF" w:rsidR="003876A9" w:rsidRDefault="00085AE8" w:rsidP="00D7020F">
      <w:pPr>
        <w:rPr>
          <w:lang w:val="en-GB"/>
        </w:rPr>
      </w:pPr>
      <w:r>
        <w:rPr>
          <w:lang w:val="en-GB"/>
        </w:rPr>
        <w:t>complexes</w:t>
      </w:r>
      <w:r w:rsidR="00D7020F" w:rsidRPr="00D7020F">
        <w:rPr>
          <w:lang w:val="en-GB"/>
        </w:rPr>
        <w:t xml:space="preserve"> in DMF</w:t>
      </w:r>
      <w:r w:rsidR="00D7020F">
        <w:rPr>
          <w:lang w:val="en-GB"/>
        </w:rPr>
        <w:t xml:space="preserve"> and in DMSO</w:t>
      </w:r>
      <w:r w:rsidR="00D7020F" w:rsidRPr="00D7020F">
        <w:rPr>
          <w:lang w:val="en-GB"/>
        </w:rPr>
        <w:t xml:space="preserve"> upon successive halide addition</w:t>
      </w:r>
      <w:r>
        <w:rPr>
          <w:lang w:val="en-GB"/>
        </w:rPr>
        <w:t xml:space="preserve"> </w:t>
      </w:r>
      <w:r w:rsidRPr="00D7020F">
        <w:rPr>
          <w:lang w:val="en-GB"/>
        </w:rPr>
        <w:t>at 300 K</w:t>
      </w:r>
      <w:r w:rsidR="00D7020F" w:rsidRPr="00D7020F">
        <w:rPr>
          <w:lang w:val="en-GB"/>
        </w:rPr>
        <w:t>.</w:t>
      </w:r>
    </w:p>
    <w:p w14:paraId="2CF6CAA2" w14:textId="482AFD0B" w:rsidR="00D7020F" w:rsidRDefault="00D7020F" w:rsidP="00D7020F">
      <w:pPr>
        <w:rPr>
          <w:lang w:val="en-GB"/>
        </w:rPr>
      </w:pPr>
    </w:p>
    <w:p w14:paraId="2FEEC19F" w14:textId="19BA1CDB" w:rsidR="00D7020F" w:rsidRDefault="00350DF2" w:rsidP="009F6227">
      <w:pPr>
        <w:rPr>
          <w:rFonts w:ascii="Calibri" w:hAnsi="Calibri" w:cs="Calibri"/>
        </w:rPr>
      </w:pPr>
      <w:r w:rsidRPr="00E16A5A">
        <w:rPr>
          <w:rFonts w:ascii="Calibri" w:hAnsi="Calibri" w:cs="Calibri"/>
        </w:rPr>
        <w:lastRenderedPageBreak/>
        <w:t xml:space="preserve">The formation of </w:t>
      </w:r>
      <w:r w:rsidR="00CF6D63">
        <w:rPr>
          <w:rFonts w:ascii="Calibri" w:hAnsi="Calibri" w:cs="Calibri"/>
        </w:rPr>
        <w:t>lead</w:t>
      </w:r>
      <w:r w:rsidRPr="00E16A5A">
        <w:rPr>
          <w:rFonts w:ascii="Calibri" w:hAnsi="Calibri" w:cs="Calibri"/>
        </w:rPr>
        <w:t xml:space="preserve"> halide perovskites starts with the formation of lead-halide </w:t>
      </w:r>
      <w:r w:rsidR="00840113" w:rsidRPr="00E16A5A">
        <w:rPr>
          <w:rFonts w:ascii="Calibri" w:hAnsi="Calibri" w:cs="Calibri"/>
        </w:rPr>
        <w:t xml:space="preserve">prenucleation </w:t>
      </w:r>
      <w:r w:rsidRPr="00E16A5A">
        <w:rPr>
          <w:rFonts w:ascii="Calibri" w:hAnsi="Calibri" w:cs="Calibri"/>
        </w:rPr>
        <w:t>clusters in solution. We have characterized the initial steps in</w:t>
      </w:r>
      <w:r w:rsidR="00840113" w:rsidRPr="00E16A5A">
        <w:rPr>
          <w:rFonts w:ascii="Calibri" w:hAnsi="Calibri" w:cs="Calibri"/>
        </w:rPr>
        <w:t xml:space="preserve"> this process by calculating the potentials of mean force (PMFs) for the first two additions of halide ions to Pb</w:t>
      </w:r>
      <w:r w:rsidR="00840113" w:rsidRPr="00E16A5A">
        <w:rPr>
          <w:rFonts w:ascii="Calibri" w:hAnsi="Calibri" w:cs="Calibri"/>
          <w:vertAlign w:val="superscript"/>
        </w:rPr>
        <w:t>2+</w:t>
      </w:r>
      <w:r w:rsidR="00840113" w:rsidRPr="00E16A5A">
        <w:rPr>
          <w:rFonts w:ascii="Calibri" w:hAnsi="Calibri" w:cs="Calibri"/>
        </w:rPr>
        <w:t xml:space="preserve"> in both DMF and DMSO at 300 K. The resulting PMFs are shown in Figure X. </w:t>
      </w:r>
      <w:r w:rsidR="00121568" w:rsidRPr="00E16A5A">
        <w:rPr>
          <w:rFonts w:ascii="Calibri" w:hAnsi="Calibri" w:cs="Calibri"/>
        </w:rPr>
        <w:t>All</w:t>
      </w:r>
      <w:r w:rsidR="00C962EB" w:rsidRPr="00E16A5A">
        <w:rPr>
          <w:rFonts w:ascii="Calibri" w:hAnsi="Calibri" w:cs="Calibri"/>
        </w:rPr>
        <w:t xml:space="preserve"> </w:t>
      </w:r>
      <w:r w:rsidR="00C71B88" w:rsidRPr="00E16A5A">
        <w:rPr>
          <w:rFonts w:ascii="Calibri" w:hAnsi="Calibri" w:cs="Calibri"/>
        </w:rPr>
        <w:t>the potential</w:t>
      </w:r>
      <w:r w:rsidR="00C962EB" w:rsidRPr="00E16A5A">
        <w:rPr>
          <w:rFonts w:ascii="Calibri" w:hAnsi="Calibri" w:cs="Calibri"/>
        </w:rPr>
        <w:t>s</w:t>
      </w:r>
      <w:r w:rsidR="00C71B88" w:rsidRPr="00E16A5A">
        <w:rPr>
          <w:rFonts w:ascii="Calibri" w:hAnsi="Calibri" w:cs="Calibri"/>
        </w:rPr>
        <w:t xml:space="preserve"> exhibit a broad outer minimum, a barrier</w:t>
      </w:r>
      <w:r w:rsidR="009F6227" w:rsidRPr="00E16A5A">
        <w:rPr>
          <w:rFonts w:ascii="Calibri" w:hAnsi="Calibri" w:cs="Calibri"/>
        </w:rPr>
        <w:t>,</w:t>
      </w:r>
      <w:r w:rsidR="00C71B88" w:rsidRPr="00E16A5A">
        <w:rPr>
          <w:rFonts w:ascii="Calibri" w:hAnsi="Calibri" w:cs="Calibri"/>
        </w:rPr>
        <w:t xml:space="preserve"> and a narrow inner </w:t>
      </w:r>
      <w:r w:rsidR="009F6227" w:rsidRPr="00E16A5A">
        <w:rPr>
          <w:rFonts w:ascii="Calibri" w:hAnsi="Calibri" w:cs="Calibri"/>
        </w:rPr>
        <w:t>minimum</w:t>
      </w:r>
      <w:r w:rsidR="00C71B88" w:rsidRPr="00E16A5A">
        <w:rPr>
          <w:rFonts w:ascii="Calibri" w:hAnsi="Calibri" w:cs="Calibri"/>
        </w:rPr>
        <w:t xml:space="preserve">, where the halide is directly coordinated to </w:t>
      </w:r>
      <w:r w:rsidR="00C71B88" w:rsidRPr="00E16A5A">
        <w:rPr>
          <w:rFonts w:ascii="Calibri" w:hAnsi="Calibri" w:cs="Calibri"/>
        </w:rPr>
        <w:t>Pb</w:t>
      </w:r>
      <w:r w:rsidR="00C71B88" w:rsidRPr="00E16A5A">
        <w:rPr>
          <w:rFonts w:ascii="Calibri" w:hAnsi="Calibri" w:cs="Calibri"/>
          <w:vertAlign w:val="superscript"/>
        </w:rPr>
        <w:t>2+</w:t>
      </w:r>
      <w:r w:rsidR="00C71B88" w:rsidRPr="00E16A5A">
        <w:rPr>
          <w:rFonts w:ascii="Calibri" w:hAnsi="Calibri" w:cs="Calibri"/>
        </w:rPr>
        <w:t>.</w:t>
      </w:r>
      <w:r w:rsidR="009F6227" w:rsidRPr="00E16A5A">
        <w:rPr>
          <w:rFonts w:ascii="Calibri" w:hAnsi="Calibri" w:cs="Calibri"/>
        </w:rPr>
        <w:t xml:space="preserve"> </w:t>
      </w:r>
      <w:r w:rsidR="009F6227" w:rsidRPr="00E16A5A">
        <w:rPr>
          <w:rFonts w:ascii="Calibri" w:hAnsi="Calibri" w:cs="Calibri"/>
        </w:rPr>
        <w:t>The outer minima correspond</w:t>
      </w:r>
      <w:r w:rsidR="009F6227" w:rsidRPr="00E16A5A">
        <w:rPr>
          <w:rFonts w:ascii="Calibri" w:hAnsi="Calibri" w:cs="Calibri"/>
        </w:rPr>
        <w:t xml:space="preserve"> </w:t>
      </w:r>
      <w:r w:rsidR="009F6227" w:rsidRPr="00E16A5A">
        <w:rPr>
          <w:rFonts w:ascii="Calibri" w:hAnsi="Calibri" w:cs="Calibri"/>
        </w:rPr>
        <w:t>to solvent separated states, whereas the barriers near 4</w:t>
      </w:r>
      <w:r w:rsidR="009F6227" w:rsidRPr="00E16A5A">
        <w:rPr>
          <w:rFonts w:ascii="Calibri" w:hAnsi="Calibri" w:cs="Calibri"/>
        </w:rPr>
        <w:t>.5</w:t>
      </w:r>
      <w:r w:rsidR="009F6227" w:rsidRPr="00E16A5A">
        <w:rPr>
          <w:rFonts w:ascii="Calibri" w:hAnsi="Calibri" w:cs="Calibri"/>
        </w:rPr>
        <w:t xml:space="preserve"> Å</w:t>
      </w:r>
      <w:r w:rsidR="009F6227" w:rsidRPr="00E16A5A">
        <w:rPr>
          <w:rFonts w:ascii="Calibri" w:hAnsi="Calibri" w:cs="Calibri"/>
        </w:rPr>
        <w:t xml:space="preserve"> </w:t>
      </w:r>
      <w:r w:rsidR="009F6227" w:rsidRPr="00E16A5A">
        <w:rPr>
          <w:rFonts w:ascii="Calibri" w:hAnsi="Calibri" w:cs="Calibri"/>
        </w:rPr>
        <w:t xml:space="preserve">are due to displacement of </w:t>
      </w:r>
      <w:r w:rsidR="009F6227" w:rsidRPr="00E16A5A">
        <w:rPr>
          <w:rFonts w:ascii="Calibri" w:hAnsi="Calibri" w:cs="Calibri"/>
        </w:rPr>
        <w:t>solvent</w:t>
      </w:r>
      <w:r w:rsidR="009F6227" w:rsidRPr="00E16A5A">
        <w:rPr>
          <w:rFonts w:ascii="Calibri" w:hAnsi="Calibri" w:cs="Calibri"/>
        </w:rPr>
        <w:t xml:space="preserve"> molecules from the inner coordination</w:t>
      </w:r>
      <w:r w:rsidR="009F6227" w:rsidRPr="00E16A5A">
        <w:rPr>
          <w:rFonts w:ascii="Calibri" w:hAnsi="Calibri" w:cs="Calibri"/>
        </w:rPr>
        <w:t xml:space="preserve"> </w:t>
      </w:r>
      <w:r w:rsidR="009F6227" w:rsidRPr="00E16A5A">
        <w:rPr>
          <w:rFonts w:ascii="Calibri" w:hAnsi="Calibri" w:cs="Calibri"/>
        </w:rPr>
        <w:t>shell as the halides approach.</w:t>
      </w:r>
      <w:r w:rsidR="006C67FA" w:rsidRPr="00E16A5A">
        <w:rPr>
          <w:rFonts w:ascii="Calibri" w:hAnsi="Calibri" w:cs="Calibri"/>
        </w:rPr>
        <w:t xml:space="preserve"> The PMFs indicate a preference in both solvents for </w:t>
      </w:r>
      <w:r w:rsidR="006C67FA" w:rsidRPr="00E16A5A">
        <w:rPr>
          <w:rFonts w:ascii="Calibri" w:hAnsi="Calibri" w:cs="Calibri"/>
        </w:rPr>
        <w:t>Pb</w:t>
      </w:r>
      <w:r w:rsidR="006C67FA" w:rsidRPr="00E16A5A">
        <w:rPr>
          <w:rFonts w:ascii="Calibri" w:hAnsi="Calibri" w:cs="Calibri"/>
          <w:vertAlign w:val="superscript"/>
        </w:rPr>
        <w:t>2+</w:t>
      </w:r>
      <w:r w:rsidR="006C67FA" w:rsidRPr="00E16A5A">
        <w:rPr>
          <w:rFonts w:ascii="Calibri" w:hAnsi="Calibri" w:cs="Calibri"/>
        </w:rPr>
        <w:t xml:space="preserve"> to form complexes with the halides in the order Cl</w:t>
      </w:r>
      <w:r w:rsidR="00187385" w:rsidRPr="00E16A5A">
        <w:rPr>
          <w:rFonts w:ascii="Calibri" w:hAnsi="Calibri" w:cs="Calibri"/>
          <w:vertAlign w:val="superscript"/>
        </w:rPr>
        <w:t>–</w:t>
      </w:r>
      <w:r w:rsidR="006C67FA" w:rsidRPr="00E16A5A">
        <w:rPr>
          <w:rFonts w:ascii="Calibri" w:hAnsi="Calibri" w:cs="Calibri"/>
        </w:rPr>
        <w:t xml:space="preserve"> &gt; Br</w:t>
      </w:r>
      <w:r w:rsidR="00187385" w:rsidRPr="00E16A5A">
        <w:rPr>
          <w:rFonts w:ascii="Calibri" w:hAnsi="Calibri" w:cs="Calibri"/>
          <w:vertAlign w:val="superscript"/>
        </w:rPr>
        <w:t>–</w:t>
      </w:r>
      <w:r w:rsidR="006C67FA" w:rsidRPr="00E16A5A">
        <w:rPr>
          <w:rFonts w:ascii="Calibri" w:hAnsi="Calibri" w:cs="Calibri"/>
        </w:rPr>
        <w:t xml:space="preserve"> &gt; I</w:t>
      </w:r>
      <w:r w:rsidR="00187385" w:rsidRPr="00E16A5A">
        <w:rPr>
          <w:rFonts w:ascii="Calibri" w:hAnsi="Calibri" w:cs="Calibri"/>
          <w:vertAlign w:val="superscript"/>
        </w:rPr>
        <w:t>–</w:t>
      </w:r>
      <w:r w:rsidR="00FD0B23">
        <w:rPr>
          <w:rFonts w:ascii="Calibri" w:hAnsi="Calibri" w:cs="Calibri"/>
        </w:rPr>
        <w:t>. This</w:t>
      </w:r>
      <w:r w:rsidR="00187385" w:rsidRPr="00E16A5A">
        <w:rPr>
          <w:rFonts w:ascii="Calibri" w:hAnsi="Calibri" w:cs="Calibri"/>
        </w:rPr>
        <w:t xml:space="preserve"> </w:t>
      </w:r>
      <w:r w:rsidR="00621356">
        <w:rPr>
          <w:rFonts w:ascii="Calibri" w:hAnsi="Calibri" w:cs="Calibri"/>
        </w:rPr>
        <w:t>is likely the reason</w:t>
      </w:r>
      <w:r w:rsidR="00187385" w:rsidRPr="00E16A5A">
        <w:rPr>
          <w:rFonts w:ascii="Calibri" w:hAnsi="Calibri" w:cs="Calibri"/>
        </w:rPr>
        <w:t xml:space="preserve"> why </w:t>
      </w:r>
      <w:r w:rsidR="00FD0B23">
        <w:rPr>
          <w:rFonts w:ascii="Calibri" w:hAnsi="Calibri" w:cs="Calibri"/>
        </w:rPr>
        <w:t xml:space="preserve">chloride-containing crystals </w:t>
      </w:r>
      <w:r w:rsidR="00121568">
        <w:rPr>
          <w:rFonts w:ascii="Calibri" w:hAnsi="Calibri" w:cs="Calibri"/>
        </w:rPr>
        <w:t xml:space="preserve">initially </w:t>
      </w:r>
      <w:r w:rsidR="00FD0B23">
        <w:rPr>
          <w:rFonts w:ascii="Calibri" w:hAnsi="Calibri" w:cs="Calibri"/>
        </w:rPr>
        <w:t>form</w:t>
      </w:r>
      <w:r w:rsidR="00E16A5A" w:rsidRPr="00E16A5A">
        <w:rPr>
          <w:rFonts w:ascii="Calibri" w:hAnsi="Calibri" w:cs="Calibri"/>
        </w:rPr>
        <w:t xml:space="preserve"> in the presence of </w:t>
      </w:r>
      <w:proofErr w:type="spellStart"/>
      <w:r w:rsidR="00E16A5A" w:rsidRPr="00E16A5A">
        <w:rPr>
          <w:rFonts w:ascii="Calibri" w:hAnsi="Calibri" w:cs="Calibri"/>
        </w:rPr>
        <w:t>MACl</w:t>
      </w:r>
      <w:proofErr w:type="spellEnd"/>
      <w:r w:rsidR="00FD0B23">
        <w:rPr>
          <w:rFonts w:ascii="Calibri" w:hAnsi="Calibri" w:cs="Calibri"/>
        </w:rPr>
        <w:t xml:space="preserve">, despite the </w:t>
      </w:r>
      <w:r w:rsidR="00FD0B23" w:rsidRPr="00E16A5A">
        <w:rPr>
          <w:rFonts w:ascii="Calibri" w:hAnsi="Calibri" w:cs="Calibri"/>
        </w:rPr>
        <w:t>Br</w:t>
      </w:r>
      <w:r w:rsidR="00FD0B23" w:rsidRPr="00E16A5A">
        <w:rPr>
          <w:rFonts w:ascii="Calibri" w:hAnsi="Calibri" w:cs="Calibri"/>
          <w:vertAlign w:val="superscript"/>
        </w:rPr>
        <w:t>–</w:t>
      </w:r>
      <w:r w:rsidR="00FD0B23">
        <w:rPr>
          <w:rFonts w:ascii="Calibri" w:hAnsi="Calibri" w:cs="Calibri"/>
        </w:rPr>
        <w:t xml:space="preserve"> and </w:t>
      </w:r>
      <w:r w:rsidR="00FD0B23" w:rsidRPr="00E16A5A">
        <w:rPr>
          <w:rFonts w:ascii="Calibri" w:hAnsi="Calibri" w:cs="Calibri"/>
        </w:rPr>
        <w:t>I</w:t>
      </w:r>
      <w:r w:rsidR="00FD0B23" w:rsidRPr="00E16A5A">
        <w:rPr>
          <w:rFonts w:ascii="Calibri" w:hAnsi="Calibri" w:cs="Calibri"/>
          <w:vertAlign w:val="superscript"/>
        </w:rPr>
        <w:t>–</w:t>
      </w:r>
      <w:r w:rsidR="00FD0B23">
        <w:rPr>
          <w:rFonts w:ascii="Calibri" w:hAnsi="Calibri" w:cs="Calibri"/>
          <w:vertAlign w:val="superscript"/>
        </w:rPr>
        <w:t xml:space="preserve"> </w:t>
      </w:r>
      <w:r w:rsidR="00FD0B23">
        <w:rPr>
          <w:rFonts w:ascii="Calibri" w:hAnsi="Calibri" w:cs="Calibri"/>
        </w:rPr>
        <w:t>containing perovskites being thermodynamically more stable.</w:t>
      </w:r>
    </w:p>
    <w:p w14:paraId="13F1BF0D" w14:textId="3C3AFFC2" w:rsidR="009D55CB" w:rsidRDefault="009D55CB" w:rsidP="009F6227">
      <w:pPr>
        <w:rPr>
          <w:rFonts w:ascii="Calibri" w:hAnsi="Calibri" w:cs="Calibri"/>
        </w:rPr>
      </w:pPr>
    </w:p>
    <w:p w14:paraId="3E728B7F" w14:textId="29974192" w:rsidR="009D55CB" w:rsidRPr="00E16A5A" w:rsidRDefault="009D55CB" w:rsidP="009F6227">
      <w:pPr>
        <w:rPr>
          <w:rFonts w:ascii="Calibri" w:hAnsi="Calibri" w:cs="Calibri"/>
        </w:rPr>
      </w:pPr>
      <w:r>
        <w:rPr>
          <w:rFonts w:ascii="Calibri" w:hAnsi="Calibri" w:cs="Calibri"/>
        </w:rPr>
        <w:t>Methods and references to be added</w:t>
      </w:r>
    </w:p>
    <w:sectPr w:rsidR="009D55CB" w:rsidRPr="00E16A5A" w:rsidSect="0037539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6A9"/>
    <w:rsid w:val="00085AE8"/>
    <w:rsid w:val="00121568"/>
    <w:rsid w:val="00187385"/>
    <w:rsid w:val="00283D86"/>
    <w:rsid w:val="00350DF2"/>
    <w:rsid w:val="00375393"/>
    <w:rsid w:val="003876A9"/>
    <w:rsid w:val="00556DDD"/>
    <w:rsid w:val="00562EAD"/>
    <w:rsid w:val="005D20E6"/>
    <w:rsid w:val="00621356"/>
    <w:rsid w:val="006C67FA"/>
    <w:rsid w:val="007D61AD"/>
    <w:rsid w:val="00840113"/>
    <w:rsid w:val="00883657"/>
    <w:rsid w:val="00904769"/>
    <w:rsid w:val="009D55CB"/>
    <w:rsid w:val="009F6227"/>
    <w:rsid w:val="00A92D47"/>
    <w:rsid w:val="00C71B88"/>
    <w:rsid w:val="00C962EB"/>
    <w:rsid w:val="00CF6D63"/>
    <w:rsid w:val="00D7020F"/>
    <w:rsid w:val="00E16A5A"/>
    <w:rsid w:val="00FA7D8D"/>
    <w:rsid w:val="00FD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43769B"/>
  <w15:chartTrackingRefBased/>
  <w15:docId w15:val="{02415D9D-4CC9-E941-B546-BDCDEC2A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155</Words>
  <Characters>1018</Characters>
  <Application>Microsoft Office Word</Application>
  <DocSecurity>0</DocSecurity>
  <Lines>28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Asaph</dc:creator>
  <cp:keywords/>
  <dc:description/>
  <cp:lastModifiedBy>Asaph</cp:lastModifiedBy>
  <cp:revision>22</cp:revision>
  <dcterms:created xsi:type="dcterms:W3CDTF">2022-06-17T11:44:00Z</dcterms:created>
  <dcterms:modified xsi:type="dcterms:W3CDTF">2022-06-17T13:25:00Z</dcterms:modified>
</cp:coreProperties>
</file>